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5EB65F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2"/>
          <w:szCs w:val="22"/>
          <w:lang w:val="ru-RU"/>
        </w:rPr>
        <w:t>МИНИСТЕРСТВО ЦИФРОВОГО РАЗВИТИЯ, СВЯЗИ И МАССОВЫХ КОММУНИКАЦИЙ РОССИЙСКОЙ ФЕДЕРАЦИИ</w:t>
      </w:r>
    </w:p>
    <w:p w14:paraId="6A872FED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5F4699FF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2"/>
          <w:szCs w:val="22"/>
          <w:lang w:val="ru-RU"/>
        </w:rPr>
        <w:t>«САНКТ-ПЕТЕРБУРГСКИЙ ГОСУДАРСТВЕННЫЙ УНИВЕРСИТЕТ ТЕЛЕКОММУНИКАЦИЙ ИМ. ПРОФ. М.А. БОНЧ-БРУЕВИЧА»</w:t>
      </w:r>
    </w:p>
    <w:p w14:paraId="328EB1FD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  <w:lang w:val="ru-RU"/>
        </w:rPr>
        <w:t>(СПбГУТ)</w:t>
      </w:r>
    </w:p>
    <w:p w14:paraId="3026D54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  <w:lang w:val="ru-RU"/>
        </w:rPr>
        <w:t xml:space="preserve">ФАКУЛЬТЕТ ИНФОРМАЦИОНЫХ ТЕХНОЛОГИЙ И ПРОГРАММНОЙ ИНЖЕНЕРИИ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  <w:lang w:val="ru-RU"/>
        </w:rPr>
        <w:t>(ИТПИ)</w:t>
      </w:r>
    </w:p>
    <w:p w14:paraId="1FF49F6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ru-RU"/>
        </w:rPr>
        <w:t xml:space="preserve">Кафедра программной инженерии и вычислительной техники </w:t>
      </w:r>
      <w:r>
        <w:rPr>
          <w:rFonts w:ascii="Times New Roman" w:hAnsi="Times New Roman" w:eastAsia="Times New Roman" w:cs="Times New Roman"/>
          <w:color w:val="000000"/>
          <w:sz w:val="22"/>
          <w:szCs w:val="22"/>
          <w:lang w:val="ru-RU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  <w:lang w:val="ru-RU"/>
        </w:rPr>
        <w:t>(</w:t>
      </w:r>
      <w:r>
        <w:rPr>
          <w:rFonts w:ascii="Times New Roman" w:hAnsi="Times New Roman" w:eastAsia="Times New Roman" w:cs="Times New Roman"/>
          <w:b/>
          <w:sz w:val="24"/>
          <w:szCs w:val="24"/>
          <w:lang w:val="ru-RU"/>
        </w:rPr>
        <w:t>ПИиВТ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  <w:lang w:val="ru-RU"/>
        </w:rPr>
        <w:t>)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</w:p>
    <w:p w14:paraId="069418D9">
      <w:pPr>
        <w:spacing w:after="240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</w:p>
    <w:p w14:paraId="7A89FBEB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Дисциплина: «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Базы данных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»</w:t>
      </w:r>
    </w:p>
    <w:p w14:paraId="1A926454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ru-RU"/>
        </w:rPr>
        <w:t>Практическое задание №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3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.</w:t>
      </w:r>
    </w:p>
    <w:p w14:paraId="7D1FAB07">
      <w:pPr>
        <w:jc w:val="center"/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  <w:lang w:val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  <w:lang w:val="ru-RU"/>
        </w:rPr>
        <w:t>Тема: «</w:t>
      </w:r>
      <w:r>
        <w:rPr>
          <w:rFonts w:hint="default" w:ascii="Times New Roman" w:hAnsi="Times New Roman" w:eastAsia="Times New Roman"/>
          <w:b/>
          <w:bCs/>
          <w:color w:val="000000"/>
          <w:sz w:val="40"/>
          <w:szCs w:val="40"/>
          <w:lang w:val="ru-RU"/>
        </w:rPr>
        <w:t>База данных для сервиса мониторинга снов</w:t>
      </w:r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  <w:lang w:val="ru-RU"/>
        </w:rPr>
        <w:t>»</w:t>
      </w:r>
    </w:p>
    <w:p w14:paraId="16C97C2F">
      <w:pPr>
        <w:jc w:val="center"/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  <w:lang w:val="ru-RU"/>
        </w:rPr>
      </w:pPr>
    </w:p>
    <w:p w14:paraId="09E6B005">
      <w:pPr>
        <w:jc w:val="center"/>
        <w:rPr>
          <w:rFonts w:hint="default" w:ascii="Times New Roman" w:hAnsi="Times New Roman" w:eastAsia="Times New Roman" w:cs="Times New Roman"/>
          <w:b w:val="0"/>
          <w:bCs w:val="0"/>
          <w:color w:val="000000"/>
          <w:sz w:val="28"/>
          <w:szCs w:val="28"/>
          <w:lang w:val="ru-RU"/>
        </w:rPr>
      </w:pPr>
    </w:p>
    <w:p w14:paraId="3E763889">
      <w:pPr>
        <w:jc w:val="both"/>
        <w:rPr>
          <w:rFonts w:hint="default" w:ascii="Times New Roman" w:hAnsi="Times New Roman" w:eastAsia="Times New Roman" w:cs="Times New Roman"/>
          <w:b w:val="0"/>
          <w:bCs w:val="0"/>
          <w:color w:val="000000"/>
          <w:sz w:val="28"/>
          <w:szCs w:val="28"/>
          <w:lang w:val="ru-RU"/>
        </w:rPr>
      </w:pPr>
    </w:p>
    <w:p w14:paraId="42F11471">
      <w:pPr>
        <w:spacing w:after="240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</w:p>
    <w:p w14:paraId="35AA1848">
      <w:pPr>
        <w:spacing w:after="240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</w:p>
    <w:p w14:paraId="597244D7">
      <w:pPr>
        <w:spacing w:after="16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Выполнил:</w:t>
      </w:r>
    </w:p>
    <w:p w14:paraId="0FC7DF46">
      <w:pPr>
        <w:spacing w:after="160"/>
        <w:jc w:val="right"/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  Студент группы ИКПИ-2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3</w:t>
      </w:r>
    </w:p>
    <w:p w14:paraId="01CD3AE1">
      <w:pPr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ru-RU"/>
        </w:rPr>
        <w:t>Харлова А.А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.</w:t>
      </w:r>
    </w:p>
    <w:p w14:paraId="395870ED">
      <w:pPr>
        <w:spacing w:after="16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Подпись ______________</w:t>
      </w:r>
    </w:p>
    <w:p w14:paraId="10F10DDE">
      <w:pP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</w:p>
    <w:p w14:paraId="0AADB8FF">
      <w:pPr>
        <w:spacing w:after="16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Принял:</w:t>
      </w:r>
    </w:p>
    <w:p w14:paraId="459EBCB8">
      <w:pPr>
        <w:spacing w:after="16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ru-RU"/>
        </w:rPr>
        <w:t>Дятлов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 Д.А.</w:t>
      </w:r>
    </w:p>
    <w:p w14:paraId="75BAAD84">
      <w:pPr>
        <w:spacing w:after="16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Подпись ______________</w:t>
      </w:r>
    </w:p>
    <w:p w14:paraId="159F9685">
      <w:pPr>
        <w:spacing w:after="240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</w:p>
    <w:p w14:paraId="0BBC73C8">
      <w:pPr>
        <w:spacing w:after="240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</w:p>
    <w:p w14:paraId="265E1FA5">
      <w:pPr>
        <w:spacing w:after="240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br w:type="textWrapping"/>
      </w:r>
    </w:p>
    <w:p w14:paraId="03F0C0AE">
      <w:pPr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>2024 г.</w:t>
      </w:r>
    </w:p>
    <w:p w14:paraId="4F21BE27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4B542613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Описание данных</w:t>
      </w:r>
    </w:p>
    <w:p w14:paraId="598B25D5">
      <w:pPr>
        <w:ind w:firstLine="708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База данных для сервиса мониторинга снов организована следующим образом:</w:t>
      </w:r>
    </w:p>
    <w:p w14:paraId="7DFD6E76">
      <w:pPr>
        <w:jc w:val="both"/>
        <w:rPr>
          <w:rFonts w:hint="default" w:ascii="Times New Roman" w:hAnsi="Times New Roman"/>
          <w:b/>
          <w:bCs/>
          <w:sz w:val="28"/>
          <w:szCs w:val="28"/>
        </w:rPr>
      </w:pPr>
    </w:p>
    <w:p w14:paraId="2B503EC0">
      <w:pPr>
        <w:jc w:val="both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Таблица Users</w:t>
      </w:r>
    </w:p>
    <w:p w14:paraId="54975155">
      <w:pPr>
        <w:jc w:val="both"/>
        <w:rPr>
          <w:rFonts w:hint="default" w:ascii="Times New Roman" w:hAnsi="Times New Roman"/>
          <w:b/>
          <w:bCs/>
          <w:sz w:val="28"/>
          <w:szCs w:val="28"/>
        </w:rPr>
      </w:pPr>
    </w:p>
    <w:p w14:paraId="168779C9">
      <w:pPr>
        <w:ind w:firstLine="708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Эта таблица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содержит</w:t>
      </w:r>
      <w:r>
        <w:rPr>
          <w:rFonts w:hint="default" w:ascii="Times New Roman" w:hAnsi="Times New Roman"/>
          <w:sz w:val="28"/>
          <w:szCs w:val="28"/>
        </w:rPr>
        <w:t xml:space="preserve"> информацию о пользователях, которые регистрируются в сервисе.</w:t>
      </w:r>
    </w:p>
    <w:p w14:paraId="7AC51755">
      <w:pPr>
        <w:rPr>
          <w:rFonts w:hint="default" w:ascii="Times New Roman" w:hAnsi="Times New Roman"/>
          <w:sz w:val="28"/>
          <w:szCs w:val="28"/>
        </w:rPr>
      </w:pPr>
    </w:p>
    <w:p w14:paraId="352B5168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user_id (INT, PRIMARY KEY): Уникальный идентификатор пользователя.</w:t>
      </w:r>
    </w:p>
    <w:p w14:paraId="063D9118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name (VARCHAR(45)): Имя пользователя.</w:t>
      </w:r>
    </w:p>
    <w:p w14:paraId="387151FE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username (VARCHAR(45)): Имя пользователя для входа.</w:t>
      </w:r>
    </w:p>
    <w:p w14:paraId="3E759720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password (VARCHAR(45)): Пароль пользователя (рекомендуется использовать хеширование).</w:t>
      </w:r>
    </w:p>
    <w:p w14:paraId="537A4163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email (VARCHAR(45)): Электронная почта пользователя.</w:t>
      </w:r>
    </w:p>
    <w:p w14:paraId="6A5A5D7A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</w:rPr>
      </w:pPr>
    </w:p>
    <w:p w14:paraId="4FD5C5EB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</w:rPr>
      </w:pPr>
      <w:r>
        <w:drawing>
          <wp:inline distT="0" distB="0" distL="114300" distR="114300">
            <wp:extent cx="6188075" cy="1262380"/>
            <wp:effectExtent l="0" t="0" r="3175" b="444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18E5">
      <w:pPr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0E74180B">
      <w:pPr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Таблица Dreams</w:t>
      </w:r>
    </w:p>
    <w:p w14:paraId="302193D1">
      <w:pPr>
        <w:rPr>
          <w:rFonts w:hint="default" w:ascii="Times New Roman" w:hAnsi="Times New Roman"/>
          <w:b/>
          <w:bCs/>
          <w:sz w:val="28"/>
          <w:szCs w:val="28"/>
        </w:rPr>
      </w:pPr>
    </w:p>
    <w:p w14:paraId="3E8E4403">
      <w:pPr>
        <w:ind w:firstLine="708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Эта таблица </w:t>
      </w:r>
      <w:r>
        <w:rPr>
          <w:rFonts w:hint="default" w:ascii="Times New Roman" w:hAnsi="Times New Roman"/>
          <w:sz w:val="28"/>
          <w:szCs w:val="28"/>
          <w:lang w:val="ru-RU"/>
        </w:rPr>
        <w:t>содержит</w:t>
      </w:r>
      <w:r>
        <w:rPr>
          <w:rFonts w:hint="default" w:ascii="Times New Roman" w:hAnsi="Times New Roman"/>
          <w:sz w:val="28"/>
          <w:szCs w:val="28"/>
        </w:rPr>
        <w:t xml:space="preserve"> информацию о снах, которые пользователи регистрируют.</w:t>
      </w:r>
    </w:p>
    <w:p w14:paraId="38B30EF7">
      <w:pPr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3C806878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dream_id (INT, PRIMARY KEY): Уникальный идентификатор записи о сне.</w:t>
      </w:r>
    </w:p>
    <w:p w14:paraId="3A3452E3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user_id (INT, FOREIGN KEY): Идентификатор пользователя, который зарегистрировал сон.</w:t>
      </w:r>
    </w:p>
    <w:p w14:paraId="7EC3151B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title (VARCHAR(45)): Заголовок записи о сне.</w:t>
      </w:r>
    </w:p>
    <w:p w14:paraId="3314C560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date (DATE): Дата, когда был зарегистрирован сон.</w:t>
      </w:r>
    </w:p>
    <w:p w14:paraId="6C055826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quality (INT): Качество сна по 10-балльной шкале.</w:t>
      </w:r>
    </w:p>
    <w:p w14:paraId="56435CB2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dream (TINYINT): Флаг, указывающий, были ли сны (1 - да, 0 - нет).</w:t>
      </w:r>
    </w:p>
    <w:p w14:paraId="0684527F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description (MEDIUMTEXT): Описание сна.</w:t>
      </w:r>
    </w:p>
    <w:p w14:paraId="29668E3E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</w:rPr>
      </w:pPr>
    </w:p>
    <w:p w14:paraId="2D06DF5E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</w:rPr>
      </w:pPr>
      <w:r>
        <w:drawing>
          <wp:inline distT="0" distB="0" distL="114300" distR="114300">
            <wp:extent cx="6180455" cy="1596390"/>
            <wp:effectExtent l="0" t="0" r="1270" b="381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4175">
      <w:pPr>
        <w:ind w:firstLine="708" w:firstLineChars="0"/>
        <w:rPr>
          <w:rFonts w:hint="default" w:ascii="Times New Roman" w:hAnsi="Times New Roman"/>
          <w:sz w:val="28"/>
          <w:szCs w:val="28"/>
        </w:rPr>
      </w:pPr>
    </w:p>
    <w:p w14:paraId="5CC39C5F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EER-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диаграмма</w:t>
      </w:r>
    </w:p>
    <w:p w14:paraId="59D627FB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 w14:paraId="620A0BD5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025390" cy="3086735"/>
            <wp:effectExtent l="0" t="0" r="3810" b="8890"/>
            <wp:docPr id="1" name="Изображение 1" descr="dre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dream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6B9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 w14:paraId="194F9BDF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 w14:paraId="403BC0C9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Функционал системы</w:t>
      </w:r>
    </w:p>
    <w:p w14:paraId="79455DFB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 w14:paraId="7B117639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Сервис мониторинга снов представляет собой платформу, которая позволяет пользователям регистрировать, анализировать и управлять своими снами. Основные функции и возможности сервиса можно описать следующим образом:</w:t>
      </w:r>
    </w:p>
    <w:p w14:paraId="359FE5E4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3BB93A18">
      <w:pPr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1. Регистрация и аутентификация пользователей</w:t>
      </w:r>
    </w:p>
    <w:p w14:paraId="69617CF1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Регистрация: Пользователи могут создать аккаунт, указав свои данные, такие как имя, логин, пароль и электронную почту.</w:t>
      </w:r>
    </w:p>
    <w:p w14:paraId="3007372D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Вход в систему: Зарегистрированные пользователи могут войти в свой аккаунт, используя логин и пароль.</w:t>
      </w:r>
    </w:p>
    <w:p w14:paraId="6FECFECB">
      <w:p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34F41F41">
      <w:pPr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2. Добавление записей о снах</w:t>
      </w:r>
    </w:p>
    <w:p w14:paraId="3B7F1DF6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Создание записи: Пользователи могут добавлять записи о своих снах, указывая заголовок, дату, качество сна по 10-балльной шкале, наличие снов (да/нет) и описание сна.</w:t>
      </w:r>
    </w:p>
    <w:p w14:paraId="267CDF0B">
      <w:p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78231D28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Редактирование записи: Пользователи могут изменять ранее созданные записи о снах.</w:t>
      </w:r>
    </w:p>
    <w:p w14:paraId="2AD2CD00">
      <w:p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55988578">
      <w:pPr>
        <w:ind w:firstLine="708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Удаление записи: Пользователи могут удалять записи о снах, которые больше не нужны.</w:t>
      </w:r>
    </w:p>
    <w:p w14:paraId="77214319">
      <w:p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690A7902">
      <w:pPr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3. Просмотр и анализ снов</w:t>
      </w:r>
    </w:p>
    <w:p w14:paraId="0EBB952C">
      <w:pPr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Список снов: Пользователи могут просматривать список всех своих записей о снах.</w:t>
      </w:r>
    </w:p>
    <w:p w14:paraId="48A5B353">
      <w:pPr>
        <w:rPr>
          <w:rFonts w:hint="default" w:ascii="Cascadia Code" w:hAnsi="Cascadia Code" w:cs="Cascadia Code"/>
          <w:b w:val="0"/>
          <w:bCs w:val="0"/>
          <w:sz w:val="24"/>
          <w:szCs w:val="24"/>
          <w:lang w:val="ru-RU"/>
        </w:rPr>
      </w:pPr>
    </w:p>
    <w:p w14:paraId="1D760D6D">
      <w:pPr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База данных</w:t>
      </w:r>
    </w:p>
    <w:p w14:paraId="2499A7B9">
      <w:pPr>
        <w:numPr>
          <w:numId w:val="0"/>
        </w:numP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 w14:paraId="4CDC3064">
      <w:pPr>
        <w:numPr>
          <w:numId w:val="0"/>
        </w:numPr>
        <w:rPr>
          <w:rFonts w:hint="default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Зарегистрированные в системе пользователи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таблица </w:t>
      </w:r>
      <w:r>
        <w:rPr>
          <w:rFonts w:hint="default" w:ascii="Times New Roman" w:hAnsi="Times New Roman" w:cs="Times New Roman"/>
          <w:b w:val="0"/>
          <w:bCs w:val="0"/>
          <w:i/>
          <w:iCs/>
          <w:sz w:val="28"/>
          <w:szCs w:val="28"/>
          <w:lang w:val="en-US"/>
        </w:rPr>
        <w:t>Users</w:t>
      </w:r>
    </w:p>
    <w:p w14:paraId="17E78092">
      <w:pPr>
        <w:jc w:val="both"/>
        <w:rPr>
          <w:rFonts w:hint="default"/>
          <w:lang w:val="en-US"/>
        </w:rPr>
      </w:pPr>
    </w:p>
    <w:p w14:paraId="57401FCE">
      <w:pPr>
        <w:jc w:val="both"/>
      </w:pPr>
      <w:r>
        <w:drawing>
          <wp:inline distT="0" distB="0" distL="114300" distR="114300">
            <wp:extent cx="6178550" cy="1712595"/>
            <wp:effectExtent l="0" t="0" r="0" b="0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rcRect t="2565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EC7E">
      <w:pPr>
        <w:jc w:val="both"/>
      </w:pPr>
    </w:p>
    <w:p w14:paraId="39B014FB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i/>
          <w:iCs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8"/>
          <w:szCs w:val="28"/>
          <w:lang w:val="ru-RU"/>
        </w:rPr>
        <w:t>База данных снов пользователей</w:t>
      </w:r>
      <w:r>
        <w:rPr>
          <w:rFonts w:hint="default" w:ascii="Times New Roman" w:hAnsi="Times New Roman"/>
          <w:b w:val="0"/>
          <w:bCs w:val="0"/>
          <w:i/>
          <w:i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i/>
          <w:iCs/>
          <w:sz w:val="28"/>
          <w:szCs w:val="28"/>
          <w:lang w:val="en-US"/>
        </w:rPr>
        <w:t>Dreams</w:t>
      </w:r>
    </w:p>
    <w:p w14:paraId="1A31C3DF">
      <w:pPr>
        <w:numPr>
          <w:ilvl w:val="0"/>
          <w:numId w:val="0"/>
        </w:numPr>
      </w:pPr>
    </w:p>
    <w:p w14:paraId="13F2874E">
      <w:pPr>
        <w:numPr>
          <w:ilvl w:val="0"/>
          <w:numId w:val="0"/>
        </w:numPr>
      </w:pPr>
      <w:r>
        <w:drawing>
          <wp:inline distT="0" distB="0" distL="114300" distR="114300">
            <wp:extent cx="6167120" cy="1704975"/>
            <wp:effectExtent l="0" t="0" r="5080" b="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AFD9">
      <w:pPr>
        <w:numPr>
          <w:ilvl w:val="0"/>
          <w:numId w:val="0"/>
        </w:numPr>
      </w:pPr>
    </w:p>
    <w:p w14:paraId="6C6B3F82">
      <w:pP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6125721D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Используемые команды (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java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)</w:t>
      </w:r>
    </w:p>
    <w:p w14:paraId="1A43ABBF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bookmarkStart w:id="0" w:name="_GoBack"/>
      <w:bookmarkEnd w:id="0"/>
    </w:p>
    <w:p w14:paraId="2C97E906">
      <w:pPr>
        <w:jc w:val="both"/>
        <w:rPr>
          <w:rFonts w:hint="default"/>
          <w:lang w:val="en-US"/>
        </w:rPr>
      </w:pPr>
    </w:p>
    <w:p w14:paraId="1A2C3CBD">
      <w:pPr>
        <w:pStyle w:val="4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</w:rPr>
      </w:pPr>
      <w:r>
        <w:rPr>
          <w:rFonts w:hint="default" w:ascii="Cascadia Code" w:hAnsi="Cascadia Code" w:eastAsia="monospace" w:cs="Cascadia Code"/>
          <w:color w:val="067D17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hd w:val="clear" w:fill="EDFCED"/>
        </w:rPr>
        <w:t>INSERT INTO Users (username, password, email) VALUES (?, MD5(?), ?)</w:t>
      </w:r>
      <w:r>
        <w:rPr>
          <w:rFonts w:hint="default" w:ascii="Cascadia Code" w:hAnsi="Cascadia Code" w:eastAsia="monospace" w:cs="Cascadia Code"/>
          <w:color w:val="067D17"/>
          <w:shd w:val="clear" w:fill="FFFFFF"/>
        </w:rPr>
        <w:t>"</w:t>
      </w:r>
    </w:p>
    <w:p w14:paraId="5665D9B0">
      <w:pPr>
        <w:pStyle w:val="4"/>
        <w:keepNext w:val="0"/>
        <w:keepLines w:val="0"/>
        <w:widowControl/>
        <w:suppressLineNumbers w:val="0"/>
        <w:rPr>
          <w:rFonts w:hint="default" w:ascii="Cascadia Code" w:hAnsi="Cascadia Code" w:cs="Cascadia Code"/>
          <w:b/>
          <w:bCs/>
          <w:sz w:val="32"/>
          <w:szCs w:val="32"/>
          <w:lang w:val="ru-RU"/>
        </w:rPr>
      </w:pPr>
      <w:r>
        <w:rPr>
          <w:rFonts w:hint="default" w:ascii="Cascadia Code" w:hAnsi="Cascadia Code" w:eastAsia="monospace" w:cs="Cascadia Code"/>
          <w:color w:val="067D17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hd w:val="clear" w:fill="EDFCED"/>
        </w:rPr>
        <w:t>SELECT user_id FROM Users WHERE username = ? AND password = MD5(?)</w:t>
      </w:r>
      <w:r>
        <w:rPr>
          <w:rFonts w:hint="default" w:ascii="Cascadia Code" w:hAnsi="Cascadia Code" w:eastAsia="monospace" w:cs="Cascadia Code"/>
          <w:color w:val="067D17"/>
          <w:shd w:val="clear" w:fill="FFFFFF"/>
        </w:rPr>
        <w:t>"</w:t>
      </w:r>
    </w:p>
    <w:p w14:paraId="7BE2CE56">
      <w:pPr>
        <w:pStyle w:val="4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  <w:color w:val="000000"/>
          <w:shd w:val="clear" w:fill="FFFFFF"/>
        </w:rPr>
      </w:pPr>
      <w:r>
        <w:rPr>
          <w:rFonts w:hint="default" w:ascii="Cascadia Code" w:hAnsi="Cascadia Code" w:eastAsia="monospace" w:cs="Cascadia Code"/>
          <w:color w:val="067D17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hd w:val="clear" w:fill="EDFCED"/>
        </w:rPr>
        <w:t xml:space="preserve">SELECT * FROM Dreams WHERE user = </w:t>
      </w:r>
      <w:r>
        <w:rPr>
          <w:rFonts w:hint="default" w:ascii="Cascadia Code" w:hAnsi="Cascadia Code" w:eastAsia="monospace" w:cs="Cascadia Code"/>
          <w:color w:val="871094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080808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hd w:val="clear" w:fill="FFFFFF"/>
        </w:rPr>
        <w:t>userId</w:t>
      </w:r>
    </w:p>
    <w:p w14:paraId="42C7249D">
      <w:pPr>
        <w:pStyle w:val="4"/>
        <w:keepNext w:val="0"/>
        <w:keepLines w:val="0"/>
        <w:widowControl/>
        <w:suppressLineNumbers w:val="0"/>
        <w:rPr>
          <w:rFonts w:hint="default" w:ascii="Cascadia Code" w:hAnsi="Cascadia Code" w:eastAsia="monospace" w:cs="Cascadia Code"/>
        </w:rPr>
      </w:pPr>
      <w:r>
        <w:rPr>
          <w:rFonts w:hint="default" w:ascii="Cascadia Code" w:hAnsi="Cascadia Code" w:eastAsia="monospace" w:cs="Cascadia Code"/>
          <w:color w:val="067D17"/>
          <w:shd w:val="clear" w:fill="FFFFFF"/>
        </w:rPr>
        <w:t>"</w:t>
      </w:r>
      <w:r>
        <w:rPr>
          <w:rFonts w:hint="default" w:ascii="Cascadia Code" w:hAnsi="Cascadia Code" w:eastAsia="monospace" w:cs="Cascadia Code"/>
          <w:color w:val="067D17"/>
          <w:shd w:val="clear" w:fill="EDFCED"/>
        </w:rPr>
        <w:t xml:space="preserve">DELETE FROM dreams WHERE user = </w:t>
      </w:r>
      <w:r>
        <w:rPr>
          <w:rFonts w:hint="default" w:ascii="Cascadia Code" w:hAnsi="Cascadia Code" w:eastAsia="monospace" w:cs="Cascadia Code"/>
          <w:color w:val="871094"/>
          <w:shd w:val="clear" w:fill="FFFFFF"/>
        </w:rPr>
        <w:t xml:space="preserve">" </w:t>
      </w:r>
      <w:r>
        <w:rPr>
          <w:rFonts w:hint="default" w:ascii="Cascadia Code" w:hAnsi="Cascadia Code" w:eastAsia="monospace" w:cs="Cascadia Code"/>
          <w:color w:val="080808"/>
          <w:shd w:val="clear" w:fill="FFFFFF"/>
        </w:rPr>
        <w:t xml:space="preserve">+ </w:t>
      </w:r>
      <w:r>
        <w:rPr>
          <w:rFonts w:hint="default" w:ascii="Cascadia Code" w:hAnsi="Cascadia Code" w:eastAsia="monospace" w:cs="Cascadia Code"/>
          <w:color w:val="000000"/>
          <w:shd w:val="clear" w:fill="FFFFFF"/>
        </w:rPr>
        <w:t>user_id</w:t>
      </w:r>
    </w:p>
    <w:p w14:paraId="4AE1D1B7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 w14:paraId="23F8D83A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Интерфейс</w:t>
      </w:r>
    </w:p>
    <w:p w14:paraId="1011DA06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 w14:paraId="69691305">
      <w:pPr>
        <w:jc w:val="both"/>
      </w:pPr>
      <w:r>
        <w:drawing>
          <wp:inline distT="0" distB="0" distL="114300" distR="114300">
            <wp:extent cx="635" cy="0"/>
            <wp:effectExtent l="0" t="0" r="0" b="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499235"/>
            <wp:effectExtent l="0" t="0" r="6350" b="5715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0"/>
                    <a:srcRect t="1199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879725" cy="1510030"/>
            <wp:effectExtent l="0" t="0" r="6350" b="4445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rcRect t="1137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F29C">
      <w:pPr>
        <w:jc w:val="both"/>
      </w:pPr>
    </w:p>
    <w:p w14:paraId="638E7DE8">
      <w:pPr>
        <w:jc w:val="both"/>
      </w:pPr>
      <w:r>
        <w:drawing>
          <wp:inline distT="0" distB="0" distL="114300" distR="114300">
            <wp:extent cx="2879725" cy="1516380"/>
            <wp:effectExtent l="0" t="0" r="6350" b="762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rcRect t="1098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879725" cy="1515110"/>
            <wp:effectExtent l="0" t="0" r="6350" b="889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rcRect t="1105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00A6">
      <w:pPr>
        <w:jc w:val="both"/>
      </w:pPr>
    </w:p>
    <w:p w14:paraId="3E101679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760085" cy="3047365"/>
            <wp:effectExtent l="0" t="0" r="2540" b="635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rcRect t="105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scadia Code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space">
    <w:altName w:val="Dimki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imkin">
    <w:panose1 w:val="02000500000000000000"/>
    <w:charset w:val="00"/>
    <w:family w:val="auto"/>
    <w:pitch w:val="default"/>
    <w:sig w:usb0="00000203" w:usb1="00000000" w:usb2="00000000" w:usb3="00000000" w:csb0="00000001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F156B4"/>
    <w:multiLevelType w:val="singleLevel"/>
    <w:tmpl w:val="1BF156B4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12E91"/>
    <w:rsid w:val="00493B0C"/>
    <w:rsid w:val="00675838"/>
    <w:rsid w:val="007C19CB"/>
    <w:rsid w:val="0218777D"/>
    <w:rsid w:val="0AC52678"/>
    <w:rsid w:val="0C87121B"/>
    <w:rsid w:val="0DB5640A"/>
    <w:rsid w:val="0E0C726D"/>
    <w:rsid w:val="0E2A0655"/>
    <w:rsid w:val="0E750B73"/>
    <w:rsid w:val="0E85325F"/>
    <w:rsid w:val="0F805239"/>
    <w:rsid w:val="11794537"/>
    <w:rsid w:val="157E2813"/>
    <w:rsid w:val="173405A0"/>
    <w:rsid w:val="1752549D"/>
    <w:rsid w:val="19B6268B"/>
    <w:rsid w:val="1A04207E"/>
    <w:rsid w:val="1A35310B"/>
    <w:rsid w:val="1F6B3DDD"/>
    <w:rsid w:val="209C728D"/>
    <w:rsid w:val="21612E91"/>
    <w:rsid w:val="224153BF"/>
    <w:rsid w:val="22475AC6"/>
    <w:rsid w:val="22E01F1E"/>
    <w:rsid w:val="23356F51"/>
    <w:rsid w:val="23A75F8B"/>
    <w:rsid w:val="23A95AC6"/>
    <w:rsid w:val="26BD5BA0"/>
    <w:rsid w:val="2F9C17D7"/>
    <w:rsid w:val="311C22A0"/>
    <w:rsid w:val="3205221E"/>
    <w:rsid w:val="328F6A00"/>
    <w:rsid w:val="3368287F"/>
    <w:rsid w:val="336D1306"/>
    <w:rsid w:val="33E443DD"/>
    <w:rsid w:val="350F38DE"/>
    <w:rsid w:val="36177517"/>
    <w:rsid w:val="36921069"/>
    <w:rsid w:val="3B013DDA"/>
    <w:rsid w:val="3E135CE6"/>
    <w:rsid w:val="3EEA73D9"/>
    <w:rsid w:val="40EB4D37"/>
    <w:rsid w:val="44E0760E"/>
    <w:rsid w:val="46D91CD5"/>
    <w:rsid w:val="47215C26"/>
    <w:rsid w:val="4982662C"/>
    <w:rsid w:val="49B71C19"/>
    <w:rsid w:val="4C7F348C"/>
    <w:rsid w:val="4F522031"/>
    <w:rsid w:val="4FEC69AC"/>
    <w:rsid w:val="518100C7"/>
    <w:rsid w:val="583F4C58"/>
    <w:rsid w:val="5AC67AF9"/>
    <w:rsid w:val="5CEB4C0A"/>
    <w:rsid w:val="5DED6128"/>
    <w:rsid w:val="60A76B5C"/>
    <w:rsid w:val="62513088"/>
    <w:rsid w:val="626F338E"/>
    <w:rsid w:val="62BC5EDF"/>
    <w:rsid w:val="63E257EE"/>
    <w:rsid w:val="67392F67"/>
    <w:rsid w:val="693B7234"/>
    <w:rsid w:val="6A4F3A53"/>
    <w:rsid w:val="6A7946BD"/>
    <w:rsid w:val="6BB021BC"/>
    <w:rsid w:val="6E3808E1"/>
    <w:rsid w:val="7BD060AF"/>
    <w:rsid w:val="7C812685"/>
    <w:rsid w:val="7EAE51E2"/>
    <w:rsid w:val="7F16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2024-12-11T21:15:00Z</dcterms:created>
  <dc:creator>khrll</dc:creator>
  <cp:lastModifiedBy>khrll</cp:lastModifiedBy>
  <dcterms:modified xsi:type="dcterms:W3CDTF">2024-12-18T16:47:34Z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9ADBEED332DD42D2A31992BFA768D569_11</vt:lpwstr>
  </property>
</Properties>
</file>